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B15" w:rsidRDefault="003B1B15" w:rsidP="003B1B15">
      <w:pPr>
        <w:spacing w:line="276" w:lineRule="auto"/>
        <w:jc w:val="center"/>
        <w:rPr>
          <w:rFonts w:asciiTheme="minorHAnsi" w:hAnsiTheme="minorHAnsi" w:cs="Khmer OS"/>
          <w:b/>
          <w:bCs/>
          <w:kern w:val="28"/>
          <w:sz w:val="24"/>
          <w:lang/>
        </w:rPr>
      </w:pPr>
      <w:bookmarkStart w:id="0" w:name="_Toc327071815"/>
      <w:bookmarkStart w:id="1" w:name="_Toc327072972"/>
      <w:bookmarkStart w:id="2" w:name="_Toc327073719"/>
      <w:bookmarkStart w:id="3" w:name="_Toc327074685"/>
      <w:r w:rsidRPr="003B1B15">
        <w:rPr>
          <w:rFonts w:asciiTheme="minorHAnsi" w:hAnsiTheme="minorHAnsi" w:cs="Khmer OS"/>
          <w:b/>
          <w:bCs/>
          <w:kern w:val="28"/>
          <w:sz w:val="24"/>
          <w:lang/>
        </w:rPr>
        <w:t>Determination of Insecticide Residues in vegetables</w:t>
      </w:r>
      <w:r w:rsidRPr="003B1B15">
        <w:rPr>
          <w:rFonts w:asciiTheme="minorHAnsi" w:hAnsiTheme="minorHAnsi" w:cs="Khmer OS"/>
          <w:b/>
          <w:bCs/>
          <w:kern w:val="28"/>
          <w:sz w:val="24"/>
          <w:lang/>
        </w:rPr>
        <w:br/>
        <w:t xml:space="preserve"> Collected from Phnom Penh Markets</w:t>
      </w:r>
    </w:p>
    <w:p w:rsidR="003B1B15" w:rsidRPr="003B1B15" w:rsidRDefault="003B1B15" w:rsidP="003B1B15">
      <w:pPr>
        <w:spacing w:line="276" w:lineRule="auto"/>
        <w:jc w:val="center"/>
        <w:rPr>
          <w:rStyle w:val="TitleChar"/>
          <w:rFonts w:asciiTheme="minorHAnsi" w:hAnsiTheme="minorHAnsi" w:cs="Khmer OS"/>
          <w:sz w:val="24"/>
          <w:szCs w:val="24"/>
          <w:lang w:val="en-US"/>
        </w:rPr>
      </w:pPr>
      <w:r>
        <w:rPr>
          <w:rFonts w:asciiTheme="minorHAnsi" w:hAnsiTheme="minorHAnsi" w:cs="Khmer OS"/>
          <w:b/>
          <w:bCs/>
          <w:kern w:val="28"/>
          <w:sz w:val="24"/>
          <w:lang/>
        </w:rPr>
        <w:t xml:space="preserve">by </w:t>
      </w:r>
      <w:proofErr w:type="spellStart"/>
      <w:r>
        <w:rPr>
          <w:rFonts w:asciiTheme="minorHAnsi" w:hAnsiTheme="minorHAnsi" w:cs="Khmer OS"/>
          <w:b/>
          <w:bCs/>
          <w:kern w:val="28"/>
          <w:sz w:val="24"/>
          <w:lang/>
        </w:rPr>
        <w:t>Seng</w:t>
      </w:r>
      <w:proofErr w:type="spellEnd"/>
      <w:r>
        <w:rPr>
          <w:rFonts w:asciiTheme="minorHAnsi" w:hAnsiTheme="minorHAnsi" w:cs="Khmer OS"/>
          <w:b/>
          <w:bCs/>
          <w:kern w:val="28"/>
          <w:sz w:val="24"/>
          <w:lang/>
        </w:rPr>
        <w:t xml:space="preserve"> Chandavy</w:t>
      </w:r>
    </w:p>
    <w:p w:rsidR="003B1B15" w:rsidRPr="003B1B15" w:rsidRDefault="003B1B15" w:rsidP="003B1B15">
      <w:pPr>
        <w:spacing w:line="276" w:lineRule="auto"/>
        <w:jc w:val="center"/>
        <w:rPr>
          <w:rFonts w:asciiTheme="minorHAnsi" w:hAnsiTheme="minorHAnsi" w:cs="Khmer OS"/>
          <w:kern w:val="28"/>
          <w:sz w:val="24"/>
          <w:cs/>
          <w:lang w:bidi="km-KH"/>
        </w:rPr>
      </w:pPr>
      <w:r w:rsidRPr="003B1B15">
        <w:rPr>
          <w:rStyle w:val="TitleChar"/>
          <w:rFonts w:asciiTheme="minorHAnsi" w:hAnsiTheme="minorHAnsi" w:cs="Khmer OS"/>
          <w:sz w:val="24"/>
          <w:szCs w:val="24"/>
        </w:rPr>
        <w:t>Abstract</w:t>
      </w:r>
      <w:bookmarkEnd w:id="0"/>
      <w:bookmarkEnd w:id="1"/>
      <w:bookmarkEnd w:id="2"/>
      <w:bookmarkEnd w:id="3"/>
    </w:p>
    <w:p w:rsidR="003B1B15" w:rsidRPr="003B1B15" w:rsidRDefault="003B1B15" w:rsidP="003B1B15">
      <w:pPr>
        <w:spacing w:line="276" w:lineRule="auto"/>
        <w:jc w:val="both"/>
        <w:rPr>
          <w:rFonts w:asciiTheme="minorHAnsi" w:hAnsiTheme="minorHAnsi" w:cs="Khmer OS"/>
          <w:sz w:val="24"/>
          <w:lang w:bidi="km-KH"/>
        </w:rPr>
      </w:pPr>
      <w:r w:rsidRPr="003B1B15">
        <w:rPr>
          <w:rFonts w:asciiTheme="minorHAnsi" w:hAnsiTheme="minorHAnsi" w:cs="Khmer OS"/>
          <w:sz w:val="24"/>
          <w:lang w:bidi="km-KH"/>
        </w:rPr>
        <w:t xml:space="preserve">In Cambodia, insecticides have been widely used in agricultural crops, especially vegetables, in order to protect them from insect damage. In addition, some farmers think that insecticides can make their crops grow better. Most farmers harvest their crops before the with-holding time to ensure their crops look healthy when they are taken to the market and so can be sold for higher prices. Misuse of insecticides can affect the health of people who consume those vegetables. </w:t>
      </w:r>
    </w:p>
    <w:p w:rsidR="003B1B15" w:rsidRPr="003B1B15" w:rsidRDefault="003B1B15" w:rsidP="003B1B15">
      <w:pPr>
        <w:spacing w:line="276" w:lineRule="auto"/>
        <w:ind w:firstLine="720"/>
        <w:jc w:val="both"/>
        <w:rPr>
          <w:rFonts w:asciiTheme="minorHAnsi" w:hAnsiTheme="minorHAnsi" w:cs="Khmer OS"/>
          <w:sz w:val="24"/>
          <w:lang w:bidi="km-KH"/>
        </w:rPr>
      </w:pPr>
      <w:r w:rsidRPr="003B1B15">
        <w:rPr>
          <w:rFonts w:asciiTheme="minorHAnsi" w:hAnsiTheme="minorHAnsi" w:cs="Khmer OS"/>
          <w:sz w:val="24"/>
          <w:lang w:bidi="km-KH"/>
        </w:rPr>
        <w:t xml:space="preserve">This research studied the level of insecticide residues in vegetables collected from wholesale markets in Phnom Penh. New bottles of insecticide were purchased from markets in Phnom Penh and also analyzed. </w:t>
      </w:r>
    </w:p>
    <w:p w:rsidR="003B1B15" w:rsidRPr="003B1B15" w:rsidRDefault="003B1B15" w:rsidP="003B1B15">
      <w:pPr>
        <w:spacing w:line="276" w:lineRule="auto"/>
        <w:ind w:firstLine="720"/>
        <w:jc w:val="both"/>
        <w:rPr>
          <w:rFonts w:asciiTheme="minorHAnsi" w:hAnsiTheme="minorHAnsi" w:cs="Khmer OS"/>
          <w:sz w:val="24"/>
          <w:lang w:bidi="km-KH"/>
        </w:rPr>
      </w:pPr>
      <w:r w:rsidRPr="003B1B15">
        <w:rPr>
          <w:rFonts w:asciiTheme="minorHAnsi" w:hAnsiTheme="minorHAnsi" w:cs="Khmer OS"/>
          <w:sz w:val="24"/>
          <w:lang w:bidi="km-KH"/>
        </w:rPr>
        <w:t xml:space="preserve">Two methods were used. Firstly, a general “Test kit” technique, to determine the presence of insecticide residues, and secondly, for samples that tested positive, identification and quantitative determination of the residual insecticides by GC-MS. </w:t>
      </w:r>
    </w:p>
    <w:p w:rsidR="003B1B15" w:rsidRPr="003B1B15" w:rsidRDefault="003B1B15" w:rsidP="003B1B15">
      <w:pPr>
        <w:spacing w:line="276" w:lineRule="auto"/>
        <w:ind w:firstLine="720"/>
        <w:jc w:val="both"/>
        <w:rPr>
          <w:rFonts w:asciiTheme="minorHAnsi" w:hAnsiTheme="minorHAnsi" w:cs="Khmer OS"/>
          <w:sz w:val="24"/>
          <w:lang w:bidi="km-KH"/>
        </w:rPr>
      </w:pPr>
      <w:r w:rsidRPr="003B1B15">
        <w:rPr>
          <w:rFonts w:asciiTheme="minorHAnsi" w:hAnsiTheme="minorHAnsi" w:cs="Khmer OS"/>
          <w:sz w:val="24"/>
          <w:lang w:bidi="km-KH"/>
        </w:rPr>
        <w:t xml:space="preserve">The results of test kit tests showed that the following vegetables contained pesticide residues, but they were below dangerous levels (Detect Safe); 26.7% water greens, 26.7% cauliflower, 44.7% cabbage, 20% </w:t>
      </w:r>
      <w:proofErr w:type="spellStart"/>
      <w:r w:rsidRPr="003B1B15">
        <w:rPr>
          <w:rFonts w:asciiTheme="minorHAnsi" w:hAnsiTheme="minorHAnsi" w:cs="Khmer OS"/>
          <w:sz w:val="24"/>
          <w:lang w:bidi="km-KH"/>
        </w:rPr>
        <w:t>bok</w:t>
      </w:r>
      <w:proofErr w:type="spellEnd"/>
      <w:r w:rsidRPr="003B1B15">
        <w:rPr>
          <w:rFonts w:asciiTheme="minorHAnsi" w:hAnsiTheme="minorHAnsi" w:cs="Khmer OS"/>
          <w:sz w:val="24"/>
          <w:lang w:bidi="km-KH"/>
        </w:rPr>
        <w:t xml:space="preserve"> </w:t>
      </w:r>
      <w:proofErr w:type="spellStart"/>
      <w:r w:rsidRPr="003B1B15">
        <w:rPr>
          <w:rFonts w:asciiTheme="minorHAnsi" w:hAnsiTheme="minorHAnsi" w:cs="Khmer OS"/>
          <w:sz w:val="24"/>
          <w:lang w:bidi="km-KH"/>
        </w:rPr>
        <w:t>choy</w:t>
      </w:r>
      <w:proofErr w:type="spellEnd"/>
      <w:r w:rsidRPr="003B1B15">
        <w:rPr>
          <w:rFonts w:asciiTheme="minorHAnsi" w:hAnsiTheme="minorHAnsi" w:cs="Khmer OS"/>
          <w:sz w:val="24"/>
          <w:lang w:bidi="km-KH"/>
        </w:rPr>
        <w:t xml:space="preserve">, 26.7% short stem kale, 33.3% spinach, 40% black kale, 26.7% tomato, 40% long bean, and 20% lettuce. Some vegetables contained residues at unsafe levels (Detect Unsafe); 7% cauliflower, cabbage, spinach, black kale, and </w:t>
      </w:r>
      <w:proofErr w:type="spellStart"/>
      <w:r w:rsidRPr="003B1B15">
        <w:rPr>
          <w:rFonts w:asciiTheme="minorHAnsi" w:hAnsiTheme="minorHAnsi" w:cs="Khmer OS"/>
          <w:sz w:val="24"/>
          <w:lang w:bidi="km-KH"/>
        </w:rPr>
        <w:t>bok</w:t>
      </w:r>
      <w:proofErr w:type="spellEnd"/>
      <w:r w:rsidRPr="003B1B15">
        <w:rPr>
          <w:rFonts w:asciiTheme="minorHAnsi" w:hAnsiTheme="minorHAnsi" w:cs="Khmer OS"/>
          <w:sz w:val="24"/>
          <w:lang w:bidi="km-KH"/>
        </w:rPr>
        <w:t xml:space="preserve"> </w:t>
      </w:r>
      <w:proofErr w:type="spellStart"/>
      <w:r w:rsidRPr="003B1B15">
        <w:rPr>
          <w:rFonts w:asciiTheme="minorHAnsi" w:hAnsiTheme="minorHAnsi" w:cs="Khmer OS"/>
          <w:sz w:val="24"/>
          <w:lang w:bidi="km-KH"/>
        </w:rPr>
        <w:t>choy</w:t>
      </w:r>
      <w:proofErr w:type="spellEnd"/>
      <w:r w:rsidRPr="003B1B15">
        <w:rPr>
          <w:rFonts w:asciiTheme="minorHAnsi" w:hAnsiTheme="minorHAnsi" w:cs="Khmer OS"/>
          <w:sz w:val="24"/>
          <w:lang w:bidi="km-KH"/>
        </w:rPr>
        <w:t xml:space="preserve">, and 13% of tomato and short stem kale. </w:t>
      </w:r>
    </w:p>
    <w:p w:rsidR="003B1B15" w:rsidRPr="003B1B15" w:rsidRDefault="003B1B15" w:rsidP="003B1B15">
      <w:pPr>
        <w:spacing w:line="276" w:lineRule="auto"/>
        <w:ind w:firstLine="720"/>
        <w:jc w:val="both"/>
        <w:rPr>
          <w:rFonts w:asciiTheme="minorHAnsi" w:hAnsiTheme="minorHAnsi" w:cs="Khmer OS"/>
          <w:sz w:val="24"/>
          <w:lang w:bidi="km-KH"/>
        </w:rPr>
      </w:pPr>
      <w:r w:rsidRPr="003B1B15">
        <w:rPr>
          <w:rFonts w:asciiTheme="minorHAnsi" w:hAnsiTheme="minorHAnsi" w:cs="Khmer OS"/>
          <w:sz w:val="24"/>
          <w:lang w:bidi="km-KH"/>
        </w:rPr>
        <w:t xml:space="preserve">The results of GC-MS analysis identified only two kinds of insecticides; </w:t>
      </w:r>
      <w:proofErr w:type="spellStart"/>
      <w:r w:rsidRPr="003B1B15">
        <w:rPr>
          <w:rFonts w:asciiTheme="minorHAnsi" w:hAnsiTheme="minorHAnsi" w:cs="Khmer OS"/>
          <w:sz w:val="24"/>
          <w:lang w:bidi="km-KH"/>
        </w:rPr>
        <w:t>Chlorpyrifos</w:t>
      </w:r>
      <w:proofErr w:type="spellEnd"/>
      <w:r w:rsidRPr="003B1B15">
        <w:rPr>
          <w:rFonts w:asciiTheme="minorHAnsi" w:hAnsiTheme="minorHAnsi" w:cs="Khmer OS"/>
          <w:sz w:val="24"/>
          <w:lang w:bidi="km-KH"/>
        </w:rPr>
        <w:t xml:space="preserve"> and </w:t>
      </w:r>
      <w:proofErr w:type="spellStart"/>
      <w:r w:rsidRPr="003B1B15">
        <w:rPr>
          <w:rFonts w:asciiTheme="minorHAnsi" w:hAnsiTheme="minorHAnsi" w:cs="Khmer OS"/>
          <w:sz w:val="24"/>
          <w:lang w:bidi="km-KH"/>
        </w:rPr>
        <w:t>Methomyl</w:t>
      </w:r>
      <w:proofErr w:type="spellEnd"/>
      <w:r w:rsidRPr="003B1B15">
        <w:rPr>
          <w:rFonts w:asciiTheme="minorHAnsi" w:hAnsiTheme="minorHAnsi" w:cs="Khmer OS"/>
          <w:sz w:val="24"/>
          <w:lang w:bidi="km-KH"/>
        </w:rPr>
        <w:t xml:space="preserve">. The concentration levels of </w:t>
      </w:r>
      <w:proofErr w:type="spellStart"/>
      <w:r w:rsidRPr="003B1B15">
        <w:rPr>
          <w:rFonts w:asciiTheme="minorHAnsi" w:hAnsiTheme="minorHAnsi" w:cs="Khmer OS"/>
          <w:sz w:val="24"/>
          <w:lang w:bidi="km-KH"/>
        </w:rPr>
        <w:t>chlorpyrifos</w:t>
      </w:r>
      <w:proofErr w:type="spellEnd"/>
      <w:r w:rsidRPr="003B1B15">
        <w:rPr>
          <w:rFonts w:asciiTheme="minorHAnsi" w:hAnsiTheme="minorHAnsi" w:cs="Khmer OS"/>
          <w:sz w:val="24"/>
          <w:lang w:bidi="km-KH"/>
        </w:rPr>
        <w:t xml:space="preserve"> residue in short stem kale were between (0.4ppm-16ppm), in long bean (04ppm-0.5ppm), in spinach (0.1ppm-13.1ppm), in black kale (0.3ppm-7.6ppm), in cauliflower (15.8ppm-19ppm), in water green (0.2ppm-0.6ppm), and in lettuce was 0.4ppm. Furthermore, the concentration levels of </w:t>
      </w:r>
      <w:proofErr w:type="spellStart"/>
      <w:r w:rsidRPr="003B1B15">
        <w:rPr>
          <w:rFonts w:asciiTheme="minorHAnsi" w:hAnsiTheme="minorHAnsi" w:cs="Khmer OS"/>
          <w:sz w:val="24"/>
          <w:lang w:bidi="km-KH"/>
        </w:rPr>
        <w:t>Methomyl</w:t>
      </w:r>
      <w:proofErr w:type="spellEnd"/>
      <w:r w:rsidRPr="003B1B15">
        <w:rPr>
          <w:rFonts w:asciiTheme="minorHAnsi" w:hAnsiTheme="minorHAnsi" w:cs="Khmer OS"/>
          <w:sz w:val="24"/>
          <w:lang w:bidi="km-KH"/>
        </w:rPr>
        <w:t xml:space="preserve"> residue in cauliflower was 0.1ppm and in tomato is 0.2ppm. </w:t>
      </w:r>
    </w:p>
    <w:p w:rsidR="003B1B15" w:rsidRPr="003B1B15" w:rsidRDefault="003B1B15" w:rsidP="003B1B15">
      <w:pPr>
        <w:spacing w:line="276" w:lineRule="auto"/>
        <w:ind w:firstLine="720"/>
        <w:jc w:val="both"/>
        <w:rPr>
          <w:rFonts w:asciiTheme="minorHAnsi" w:hAnsiTheme="minorHAnsi" w:cs="Khmer OS"/>
          <w:sz w:val="24"/>
          <w:lang w:bidi="km-KH"/>
        </w:rPr>
      </w:pPr>
      <w:r w:rsidRPr="003B1B15">
        <w:rPr>
          <w:rFonts w:asciiTheme="minorHAnsi" w:hAnsiTheme="minorHAnsi" w:cs="Khmer OS"/>
          <w:sz w:val="24"/>
          <w:lang w:bidi="km-KH"/>
        </w:rPr>
        <w:t xml:space="preserve">The GC-MS analysis showed that 9 of the 15 new bottles of insecticide (60%) had different composition from the label on the bottle. </w:t>
      </w:r>
    </w:p>
    <w:p w:rsidR="003B1B15" w:rsidRPr="003B1B15" w:rsidRDefault="003B1B15" w:rsidP="003B1B15">
      <w:pPr>
        <w:spacing w:line="276" w:lineRule="auto"/>
        <w:ind w:firstLine="720"/>
        <w:jc w:val="both"/>
        <w:rPr>
          <w:rFonts w:asciiTheme="minorHAnsi" w:hAnsiTheme="minorHAnsi" w:cs="Khmer OS"/>
          <w:sz w:val="24"/>
          <w:lang w:bidi="km-KH"/>
        </w:rPr>
      </w:pPr>
      <w:r w:rsidRPr="003B1B15">
        <w:rPr>
          <w:rFonts w:asciiTheme="minorHAnsi" w:hAnsiTheme="minorHAnsi" w:cs="Khmer OS"/>
          <w:sz w:val="24"/>
          <w:lang w:bidi="km-KH"/>
        </w:rPr>
        <w:t xml:space="preserve">The World Health Organization (WHO) recommends a maximum residue level (MRL) for </w:t>
      </w:r>
      <w:proofErr w:type="spellStart"/>
      <w:r w:rsidRPr="003B1B15">
        <w:rPr>
          <w:rFonts w:asciiTheme="minorHAnsi" w:hAnsiTheme="minorHAnsi" w:cs="Khmer OS"/>
          <w:sz w:val="24"/>
          <w:lang w:bidi="km-KH"/>
        </w:rPr>
        <w:t>chlorpyrifos</w:t>
      </w:r>
      <w:proofErr w:type="spellEnd"/>
      <w:r w:rsidRPr="003B1B15">
        <w:rPr>
          <w:rFonts w:asciiTheme="minorHAnsi" w:hAnsiTheme="minorHAnsi" w:cs="Khmer OS"/>
          <w:sz w:val="24"/>
          <w:lang w:bidi="km-KH"/>
        </w:rPr>
        <w:t xml:space="preserve"> in vegetable of 1ppm and 7ppm for </w:t>
      </w:r>
      <w:proofErr w:type="spellStart"/>
      <w:r w:rsidRPr="003B1B15">
        <w:rPr>
          <w:rFonts w:asciiTheme="minorHAnsi" w:hAnsiTheme="minorHAnsi" w:cs="Khmer OS"/>
          <w:sz w:val="24"/>
          <w:lang w:bidi="km-KH"/>
        </w:rPr>
        <w:t>Methomyl</w:t>
      </w:r>
      <w:proofErr w:type="spellEnd"/>
      <w:r w:rsidRPr="003B1B15">
        <w:rPr>
          <w:rFonts w:asciiTheme="minorHAnsi" w:hAnsiTheme="minorHAnsi" w:cs="Khmer OS"/>
          <w:sz w:val="24"/>
          <w:lang w:bidi="km-KH"/>
        </w:rPr>
        <w:t xml:space="preserve">. The concentrations of </w:t>
      </w:r>
      <w:proofErr w:type="spellStart"/>
      <w:r w:rsidRPr="003B1B15">
        <w:rPr>
          <w:rFonts w:asciiTheme="minorHAnsi" w:hAnsiTheme="minorHAnsi" w:cs="Khmer OS"/>
          <w:sz w:val="24"/>
          <w:lang w:bidi="km-KH"/>
        </w:rPr>
        <w:t>chlorpyrifos</w:t>
      </w:r>
      <w:proofErr w:type="spellEnd"/>
      <w:r w:rsidRPr="003B1B15">
        <w:rPr>
          <w:rFonts w:asciiTheme="minorHAnsi" w:hAnsiTheme="minorHAnsi" w:cs="Khmer OS"/>
          <w:sz w:val="24"/>
          <w:lang w:bidi="km-KH"/>
        </w:rPr>
        <w:t xml:space="preserve"> in samples ranged from below to higher than MRL recommended by </w:t>
      </w:r>
      <w:proofErr w:type="gramStart"/>
      <w:r w:rsidRPr="003B1B15">
        <w:rPr>
          <w:rFonts w:asciiTheme="minorHAnsi" w:hAnsiTheme="minorHAnsi" w:cs="Khmer OS"/>
          <w:sz w:val="24"/>
          <w:lang w:bidi="km-KH"/>
        </w:rPr>
        <w:t>WHO</w:t>
      </w:r>
      <w:proofErr w:type="gramEnd"/>
      <w:r w:rsidRPr="003B1B15">
        <w:rPr>
          <w:rFonts w:asciiTheme="minorHAnsi" w:hAnsiTheme="minorHAnsi" w:cs="Khmer OS"/>
          <w:sz w:val="24"/>
          <w:lang w:bidi="km-KH"/>
        </w:rPr>
        <w:t xml:space="preserve">. In addition, the concentration level of </w:t>
      </w:r>
      <w:proofErr w:type="spellStart"/>
      <w:r w:rsidRPr="003B1B15">
        <w:rPr>
          <w:rFonts w:asciiTheme="minorHAnsi" w:hAnsiTheme="minorHAnsi" w:cs="Khmer OS"/>
          <w:sz w:val="24"/>
          <w:lang w:bidi="km-KH"/>
        </w:rPr>
        <w:t>Methomyl</w:t>
      </w:r>
      <w:proofErr w:type="spellEnd"/>
      <w:r w:rsidRPr="003B1B15">
        <w:rPr>
          <w:rFonts w:asciiTheme="minorHAnsi" w:hAnsiTheme="minorHAnsi" w:cs="Khmer OS"/>
          <w:sz w:val="24"/>
          <w:lang w:bidi="km-KH"/>
        </w:rPr>
        <w:t xml:space="preserve"> in samples was lower than MRL recommended by </w:t>
      </w:r>
      <w:proofErr w:type="gramStart"/>
      <w:r w:rsidRPr="003B1B15">
        <w:rPr>
          <w:rFonts w:asciiTheme="minorHAnsi" w:hAnsiTheme="minorHAnsi" w:cs="Khmer OS"/>
          <w:sz w:val="24"/>
          <w:lang w:bidi="km-KH"/>
        </w:rPr>
        <w:t>WHO</w:t>
      </w:r>
      <w:proofErr w:type="gramEnd"/>
      <w:r w:rsidRPr="003B1B15">
        <w:rPr>
          <w:rFonts w:asciiTheme="minorHAnsi" w:hAnsiTheme="minorHAnsi" w:cs="Khmer OS"/>
          <w:sz w:val="24"/>
          <w:lang w:bidi="km-KH"/>
        </w:rPr>
        <w:t xml:space="preserve">. </w:t>
      </w:r>
    </w:p>
    <w:p w:rsidR="003B1B15" w:rsidRPr="003B1B15" w:rsidRDefault="003B1B15" w:rsidP="003B1B15">
      <w:pPr>
        <w:spacing w:line="276" w:lineRule="auto"/>
        <w:ind w:firstLine="720"/>
        <w:jc w:val="both"/>
        <w:rPr>
          <w:rFonts w:asciiTheme="minorHAnsi" w:hAnsiTheme="minorHAnsi" w:cs="Khmer OS"/>
          <w:sz w:val="24"/>
          <w:lang w:bidi="km-KH"/>
        </w:rPr>
      </w:pPr>
      <w:r w:rsidRPr="003B1B15">
        <w:rPr>
          <w:rFonts w:asciiTheme="minorHAnsi" w:hAnsiTheme="minorHAnsi" w:cs="Khmer OS"/>
          <w:sz w:val="24"/>
          <w:lang w:bidi="km-KH"/>
        </w:rPr>
        <w:t xml:space="preserve">Only three markets in Phnom Penh were sampled so caution should be used when </w:t>
      </w:r>
      <w:proofErr w:type="spellStart"/>
      <w:r w:rsidRPr="003B1B15">
        <w:rPr>
          <w:rFonts w:asciiTheme="minorHAnsi" w:hAnsiTheme="minorHAnsi" w:cs="Khmer OS"/>
          <w:sz w:val="24"/>
          <w:lang w:bidi="km-KH"/>
        </w:rPr>
        <w:t>generalising</w:t>
      </w:r>
      <w:proofErr w:type="spellEnd"/>
      <w:r w:rsidRPr="003B1B15">
        <w:rPr>
          <w:rFonts w:asciiTheme="minorHAnsi" w:hAnsiTheme="minorHAnsi" w:cs="Khmer OS"/>
          <w:sz w:val="24"/>
          <w:lang w:bidi="km-KH"/>
        </w:rPr>
        <w:t>. However it indicates that there continues to be cause for concern about pesticide residues in locally produced vegetables and there is a need for further monitoring.</w:t>
      </w:r>
    </w:p>
    <w:p w:rsidR="00C618AF" w:rsidRPr="003B1B15" w:rsidRDefault="00C618AF">
      <w:pPr>
        <w:rPr>
          <w:rFonts w:asciiTheme="minorHAnsi" w:hAnsiTheme="minorHAnsi" w:cs="Khmer OS"/>
          <w:sz w:val="24"/>
        </w:rPr>
      </w:pPr>
    </w:p>
    <w:sectPr w:rsidR="00C618AF" w:rsidRPr="003B1B15" w:rsidSect="00C618AF">
      <w:pgSz w:w="11907" w:h="16840" w:code="9"/>
      <w:pgMar w:top="1134"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imon S1">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oolBor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Khmer OS">
    <w:panose1 w:val="02000500000000020004"/>
    <w:charset w:val="00"/>
    <w:family w:val="auto"/>
    <w:pitch w:val="variable"/>
    <w:sig w:usb0="A00000EF" w:usb1="5000204A" w:usb2="00010000" w:usb3="00000000" w:csb0="00000111" w:csb1="00000000"/>
  </w:font>
  <w:font w:name="DaunPenh">
    <w:panose1 w:val="02000500000000020004"/>
    <w:charset w:val="00"/>
    <w:family w:val="auto"/>
    <w:pitch w:val="variable"/>
    <w:sig w:usb0="A00000EF" w:usb1="5000204A" w:usb2="00010000" w:usb3="00000000" w:csb0="0000011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isplayHorizontalDrawingGridEvery w:val="0"/>
  <w:displayVerticalDrawingGridEvery w:val="0"/>
  <w:doNotUseMarginsForDrawingGridOrigin/>
  <w:noPunctuationKerning/>
  <w:characterSpacingControl w:val="doNotCompress"/>
  <w:compat/>
  <w:rsids>
    <w:rsidRoot w:val="003B1B15"/>
    <w:rsid w:val="0009679E"/>
    <w:rsid w:val="00134345"/>
    <w:rsid w:val="001760E3"/>
    <w:rsid w:val="00262C5A"/>
    <w:rsid w:val="00287EC2"/>
    <w:rsid w:val="003B1B15"/>
    <w:rsid w:val="00486D19"/>
    <w:rsid w:val="00653350"/>
    <w:rsid w:val="00663DF3"/>
    <w:rsid w:val="007814CE"/>
    <w:rsid w:val="00A20C09"/>
    <w:rsid w:val="00B64CC8"/>
    <w:rsid w:val="00C40691"/>
    <w:rsid w:val="00C618AF"/>
    <w:rsid w:val="00C93C45"/>
    <w:rsid w:val="00D51F33"/>
    <w:rsid w:val="00EB2215"/>
  </w:rsids>
  <m:mathPr>
    <m:mathFont m:val="Cambria Math"/>
    <m:brkBin m:val="before"/>
    <m:brkBinSub m:val="--"/>
    <m:smallFrac m:val="off"/>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B15"/>
    <w:rPr>
      <w:rFonts w:ascii="Limon S1" w:hAnsi="Limon S1"/>
      <w:sz w:val="44"/>
      <w:szCs w:val="24"/>
    </w:rPr>
  </w:style>
  <w:style w:type="paragraph" w:styleId="Heading2">
    <w:name w:val="heading 2"/>
    <w:basedOn w:val="Normal"/>
    <w:next w:val="Normal"/>
    <w:qFormat/>
    <w:rsid w:val="00C618AF"/>
    <w:pPr>
      <w:keepNext/>
      <w:spacing w:before="240" w:after="60"/>
      <w:outlineLvl w:val="1"/>
    </w:pPr>
    <w:rPr>
      <w:rFonts w:ascii="Arial" w:hAnsi="Arial" w:cs="Arial"/>
      <w:b/>
      <w:bCs/>
      <w:i/>
      <w:iCs/>
      <w:sz w:val="28"/>
      <w:szCs w:val="28"/>
      <w:lang w:bidi="he-IL"/>
    </w:rPr>
  </w:style>
  <w:style w:type="paragraph" w:styleId="Heading3">
    <w:name w:val="heading 3"/>
    <w:basedOn w:val="Normal"/>
    <w:next w:val="Normal"/>
    <w:qFormat/>
    <w:rsid w:val="00C618AF"/>
    <w:pPr>
      <w:keepNext/>
      <w:spacing w:before="240" w:after="60"/>
      <w:outlineLvl w:val="2"/>
    </w:pPr>
    <w:rPr>
      <w:rFonts w:ascii="Arial" w:hAnsi="Arial" w:cs="Arial"/>
      <w:b/>
      <w:bCs/>
      <w:sz w:val="26"/>
      <w:szCs w:val="26"/>
      <w:lang w:bidi="he-IL"/>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B1B15"/>
    <w:pPr>
      <w:spacing w:before="240" w:after="60"/>
      <w:jc w:val="center"/>
      <w:outlineLvl w:val="0"/>
    </w:pPr>
    <w:rPr>
      <w:rFonts w:ascii="Cambria" w:hAnsi="Cambria" w:cs="MoolBoran"/>
      <w:b/>
      <w:bCs/>
      <w:kern w:val="28"/>
      <w:sz w:val="32"/>
      <w:szCs w:val="32"/>
      <w:lang/>
    </w:rPr>
  </w:style>
  <w:style w:type="character" w:customStyle="1" w:styleId="TitleChar">
    <w:name w:val="Title Char"/>
    <w:basedOn w:val="DefaultParagraphFont"/>
    <w:link w:val="Title"/>
    <w:uiPriority w:val="10"/>
    <w:rsid w:val="003B1B15"/>
    <w:rPr>
      <w:rFonts w:ascii="Cambria" w:hAnsi="Cambria" w:cs="MoolBoran"/>
      <w:b/>
      <w:bCs/>
      <w:kern w:val="28"/>
      <w:sz w:val="32"/>
      <w:szCs w:val="32"/>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410</Words>
  <Characters>2342</Characters>
  <Application>Microsoft Office Word</Application>
  <DocSecurity>0</DocSecurity>
  <Lines>19</Lines>
  <Paragraphs>5</Paragraphs>
  <ScaleCrop>false</ScaleCrop>
  <Company>Home</Company>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Office 2000</dc:title>
  <dc:subject>Use for Font Lemon for Microsoft Office 2000.</dc:subject>
  <dc:creator>Admin</dc:creator>
  <cp:keywords>Normal Template</cp:keywords>
  <dc:description/>
  <cp:lastModifiedBy>Admin</cp:lastModifiedBy>
  <cp:revision>1</cp:revision>
  <dcterms:created xsi:type="dcterms:W3CDTF">2012-08-06T03:49:00Z</dcterms:created>
  <dcterms:modified xsi:type="dcterms:W3CDTF">2012-08-06T03:52:00Z</dcterms:modified>
</cp:coreProperties>
</file>